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97" w:rsidRPr="0026198A" w:rsidRDefault="00D913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612B1" wp14:editId="01F7E3B3">
                <wp:simplePos x="0" y="0"/>
                <wp:positionH relativeFrom="column">
                  <wp:posOffset>-371475</wp:posOffset>
                </wp:positionH>
                <wp:positionV relativeFrom="paragraph">
                  <wp:posOffset>-219075</wp:posOffset>
                </wp:positionV>
                <wp:extent cx="6543675" cy="1333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17.25pt;width:515.25pt;height:1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" filled="f" strokecolor="#f79646 [3209]" strokeweight="2pt"/>
            </w:pict>
          </mc:Fallback>
        </mc:AlternateContent>
      </w:r>
      <w:r w:rsidR="004E49BE" w:rsidRPr="0026198A">
        <w:rPr>
          <w:b/>
        </w:rPr>
        <w:t>Introducing the Issue sentence starters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The issue being addressed is…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Evidence from both points of view will be shown to…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The brief will conclude with a recommendation to determine which…</w:t>
      </w:r>
    </w:p>
    <w:p w:rsidR="007A78E2" w:rsidRDefault="00D913CF" w:rsidP="004E49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40CA7" wp14:editId="5D66401A">
                <wp:simplePos x="0" y="0"/>
                <wp:positionH relativeFrom="column">
                  <wp:posOffset>-371475</wp:posOffset>
                </wp:positionH>
                <wp:positionV relativeFrom="paragraph">
                  <wp:posOffset>266700</wp:posOffset>
                </wp:positionV>
                <wp:extent cx="6543675" cy="1333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25pt;margin-top:21pt;width:515.2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" filled="f" strokecolor="#f79646 [3209]" strokeweight="2pt"/>
            </w:pict>
          </mc:Fallback>
        </mc:AlternateContent>
      </w:r>
    </w:p>
    <w:p w:rsidR="004E49BE" w:rsidRPr="0026198A" w:rsidRDefault="004E49BE" w:rsidP="004E49BE">
      <w:pPr>
        <w:rPr>
          <w:b/>
        </w:rPr>
      </w:pPr>
      <w:r w:rsidRPr="0026198A">
        <w:rPr>
          <w:b/>
        </w:rPr>
        <w:t>Background sentence starters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The Amazon Rainforest is a diverse environment in which…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When looking at the different rainforest groups who impact the region…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There are many groups that have a stake in the future of the Amazon Rainforest one of these groups….</w:t>
      </w:r>
    </w:p>
    <w:p w:rsidR="007A78E2" w:rsidRDefault="00D913CF" w:rsidP="004E49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36ACC" wp14:editId="7FF4E0FC">
                <wp:simplePos x="0" y="0"/>
                <wp:positionH relativeFrom="column">
                  <wp:posOffset>-371475</wp:posOffset>
                </wp:positionH>
                <wp:positionV relativeFrom="paragraph">
                  <wp:posOffset>185419</wp:posOffset>
                </wp:positionV>
                <wp:extent cx="6543675" cy="2943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943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25pt;margin-top:14.6pt;width:515.25pt;height:23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" filled="f" strokecolor="#f79646 [3209]" strokeweight="2pt"/>
            </w:pict>
          </mc:Fallback>
        </mc:AlternateContent>
      </w:r>
    </w:p>
    <w:p w:rsidR="004E49BE" w:rsidRPr="0026198A" w:rsidRDefault="004E49BE" w:rsidP="004E49BE">
      <w:pPr>
        <w:rPr>
          <w:b/>
        </w:rPr>
      </w:pPr>
      <w:r w:rsidRPr="0026198A">
        <w:rPr>
          <w:b/>
        </w:rPr>
        <w:t>Commentary Sentence starters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When looking at this evidence one can conclude…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Using the data provided, it can clearly be seen…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This emphasizes that…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This shows…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Adding to this, one can see that…</w:t>
      </w:r>
    </w:p>
    <w:p w:rsidR="004E49BE" w:rsidRDefault="004E49BE" w:rsidP="004E49BE">
      <w:pPr>
        <w:pStyle w:val="ListParagraph"/>
        <w:numPr>
          <w:ilvl w:val="0"/>
          <w:numId w:val="1"/>
        </w:numPr>
      </w:pPr>
      <w:r>
        <w:t>Drawing conclusions from ____________ …</w:t>
      </w:r>
    </w:p>
    <w:p w:rsidR="004A58D4" w:rsidRDefault="004A58D4" w:rsidP="004E49BE">
      <w:pPr>
        <w:pStyle w:val="ListParagraph"/>
        <w:numPr>
          <w:ilvl w:val="0"/>
          <w:numId w:val="1"/>
        </w:numPr>
      </w:pPr>
      <w:r>
        <w:t xml:space="preserve">__________ </w:t>
      </w:r>
      <w:proofErr w:type="gramStart"/>
      <w:r>
        <w:t>reports</w:t>
      </w:r>
      <w:proofErr w:type="gramEnd"/>
      <w:r>
        <w:t xml:space="preserve"> have found…</w:t>
      </w:r>
    </w:p>
    <w:p w:rsidR="004A58D4" w:rsidRDefault="004A58D4" w:rsidP="004E49BE">
      <w:pPr>
        <w:pStyle w:val="ListParagraph"/>
        <w:numPr>
          <w:ilvl w:val="0"/>
          <w:numId w:val="1"/>
        </w:numPr>
      </w:pPr>
      <w:r>
        <w:t>This is a positive for ________ because…</w:t>
      </w:r>
    </w:p>
    <w:p w:rsidR="004A58D4" w:rsidRDefault="004A58D4" w:rsidP="004E49BE">
      <w:pPr>
        <w:pStyle w:val="ListParagraph"/>
        <w:numPr>
          <w:ilvl w:val="0"/>
          <w:numId w:val="1"/>
        </w:numPr>
      </w:pPr>
      <w:r>
        <w:t xml:space="preserve">This is a drawback for _______ because… </w:t>
      </w:r>
    </w:p>
    <w:p w:rsidR="004A4C50" w:rsidRDefault="004A4C50" w:rsidP="004E49BE">
      <w:pPr>
        <w:pStyle w:val="ListParagraph"/>
        <w:numPr>
          <w:ilvl w:val="0"/>
          <w:numId w:val="1"/>
        </w:numPr>
      </w:pPr>
      <w:r>
        <w:t>When reviewing the issues…</w:t>
      </w:r>
    </w:p>
    <w:p w:rsidR="004A4C50" w:rsidRDefault="004A4C50" w:rsidP="004E49BE">
      <w:pPr>
        <w:pStyle w:val="ListParagraph"/>
        <w:numPr>
          <w:ilvl w:val="0"/>
          <w:numId w:val="1"/>
        </w:numPr>
      </w:pPr>
      <w:r>
        <w:t>The issue here is…</w:t>
      </w:r>
    </w:p>
    <w:p w:rsidR="00C3486F" w:rsidRDefault="00C3486F" w:rsidP="004E49BE">
      <w:pPr>
        <w:pStyle w:val="ListParagraph"/>
        <w:numPr>
          <w:ilvl w:val="0"/>
          <w:numId w:val="1"/>
        </w:numPr>
      </w:pPr>
      <w:r>
        <w:t>This exemplifies…</w:t>
      </w:r>
    </w:p>
    <w:p w:rsidR="007A78E2" w:rsidRDefault="00D913CF" w:rsidP="004A58D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211455</wp:posOffset>
                </wp:positionV>
                <wp:extent cx="6543675" cy="1857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25pt;margin-top:16.65pt;width:515.2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" filled="f" strokecolor="#f79646 [3209]" strokeweight="2pt"/>
            </w:pict>
          </mc:Fallback>
        </mc:AlternateContent>
      </w:r>
    </w:p>
    <w:p w:rsidR="004E49BE" w:rsidRPr="0026198A" w:rsidRDefault="004A58D4" w:rsidP="004A58D4">
      <w:pPr>
        <w:rPr>
          <w:b/>
        </w:rPr>
      </w:pPr>
      <w:r w:rsidRPr="0026198A">
        <w:rPr>
          <w:b/>
        </w:rPr>
        <w:t>Signal Phrases</w:t>
      </w:r>
    </w:p>
    <w:p w:rsidR="004A58D4" w:rsidRDefault="004A58D4" w:rsidP="004A58D4">
      <w:pPr>
        <w:pStyle w:val="ListParagraph"/>
        <w:numPr>
          <w:ilvl w:val="0"/>
          <w:numId w:val="1"/>
        </w:numPr>
      </w:pPr>
      <w:r>
        <w:t>According to</w:t>
      </w:r>
      <w:r w:rsidR="0026198A">
        <w:t>…</w:t>
      </w:r>
    </w:p>
    <w:p w:rsidR="004A58D4" w:rsidRDefault="004A58D4" w:rsidP="004A58D4">
      <w:pPr>
        <w:pStyle w:val="ListParagraph"/>
        <w:numPr>
          <w:ilvl w:val="0"/>
          <w:numId w:val="1"/>
        </w:numPr>
      </w:pPr>
      <w:r>
        <w:t>The text states</w:t>
      </w:r>
      <w:r w:rsidR="0026198A">
        <w:t>…</w:t>
      </w:r>
    </w:p>
    <w:p w:rsidR="004A58D4" w:rsidRDefault="0026198A" w:rsidP="004A58D4">
      <w:pPr>
        <w:pStyle w:val="ListParagraph"/>
        <w:numPr>
          <w:ilvl w:val="0"/>
          <w:numId w:val="1"/>
        </w:numPr>
      </w:pPr>
      <w:r>
        <w:t>Alongside ___________ another report states…</w:t>
      </w:r>
    </w:p>
    <w:p w:rsidR="0054141B" w:rsidRDefault="0054141B" w:rsidP="004A58D4">
      <w:pPr>
        <w:pStyle w:val="ListParagraph"/>
        <w:numPr>
          <w:ilvl w:val="0"/>
          <w:numId w:val="1"/>
        </w:numPr>
      </w:pPr>
      <w:r>
        <w:t>Research done by ______ shows…</w:t>
      </w:r>
    </w:p>
    <w:p w:rsidR="00AB464B" w:rsidRDefault="00AB464B" w:rsidP="004A58D4">
      <w:pPr>
        <w:pStyle w:val="ListParagraph"/>
        <w:numPr>
          <w:ilvl w:val="0"/>
          <w:numId w:val="1"/>
        </w:numPr>
      </w:pPr>
      <w:r>
        <w:t>Based on _______ research shows…</w:t>
      </w:r>
    </w:p>
    <w:p w:rsidR="00AB464B" w:rsidRDefault="00D10D47" w:rsidP="004A58D4">
      <w:pPr>
        <w:pStyle w:val="ListParagraph"/>
        <w:numPr>
          <w:ilvl w:val="0"/>
          <w:numId w:val="1"/>
        </w:numPr>
      </w:pPr>
      <w:r>
        <w:t>Analyzing data from _______ the research s</w:t>
      </w:r>
      <w:bookmarkStart w:id="0" w:name="_GoBack"/>
      <w:bookmarkEnd w:id="0"/>
      <w:r>
        <w:t>hows…</w:t>
      </w:r>
    </w:p>
    <w:sectPr w:rsidR="00AB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3BE"/>
    <w:multiLevelType w:val="hybridMultilevel"/>
    <w:tmpl w:val="B94C46D6"/>
    <w:lvl w:ilvl="0" w:tplc="1930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BE"/>
    <w:rsid w:val="00097965"/>
    <w:rsid w:val="0026198A"/>
    <w:rsid w:val="004A4C50"/>
    <w:rsid w:val="004A58D4"/>
    <w:rsid w:val="004E49BE"/>
    <w:rsid w:val="0054141B"/>
    <w:rsid w:val="00761C10"/>
    <w:rsid w:val="007A78E2"/>
    <w:rsid w:val="00AB464B"/>
    <w:rsid w:val="00BF1F49"/>
    <w:rsid w:val="00C3486F"/>
    <w:rsid w:val="00D10D47"/>
    <w:rsid w:val="00D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>Ankeny Community School District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11</cp:revision>
  <dcterms:created xsi:type="dcterms:W3CDTF">2013-11-13T13:41:00Z</dcterms:created>
  <dcterms:modified xsi:type="dcterms:W3CDTF">2013-11-13T15:20:00Z</dcterms:modified>
</cp:coreProperties>
</file>